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B2" w:rsidRPr="009D5A47" w:rsidRDefault="00FE7C13" w:rsidP="004B03B2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4B03B2" w:rsidRPr="009D5A47" w:rsidRDefault="00FE7C13" w:rsidP="004B03B2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4B03B2" w:rsidRPr="009D5A47" w:rsidRDefault="00FE7C13" w:rsidP="004B03B2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privredu</w:t>
      </w:r>
      <w:r w:rsidR="004B03B2" w:rsidRPr="009D5A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regionalni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</w:t>
      </w:r>
      <w:r w:rsidR="004B03B2" w:rsidRPr="009D5A47">
        <w:rPr>
          <w:sz w:val="24"/>
          <w:szCs w:val="24"/>
          <w:lang w:val="sr-Cyrl-RS"/>
        </w:rPr>
        <w:t>,</w:t>
      </w:r>
    </w:p>
    <w:p w:rsidR="004B03B2" w:rsidRPr="009D5A47" w:rsidRDefault="00FE7C13" w:rsidP="004B03B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trgovinu</w:t>
      </w:r>
      <w:r w:rsidR="004B03B2" w:rsidRPr="009D5A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turizam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energetiku</w:t>
      </w:r>
    </w:p>
    <w:p w:rsidR="004B03B2" w:rsidRPr="009D5A47" w:rsidRDefault="004B03B2" w:rsidP="004B03B2">
      <w:pPr>
        <w:rPr>
          <w:sz w:val="24"/>
          <w:szCs w:val="24"/>
          <w:lang w:val="sr-Cyrl-RS"/>
        </w:rPr>
      </w:pPr>
      <w:r w:rsidRPr="00730B73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0</w:t>
      </w:r>
      <w:r w:rsidRPr="00730B73">
        <w:rPr>
          <w:sz w:val="24"/>
          <w:szCs w:val="24"/>
          <w:lang w:val="ru-RU"/>
        </w:rPr>
        <w:t xml:space="preserve"> </w:t>
      </w:r>
      <w:r w:rsidR="00FE7C13">
        <w:rPr>
          <w:sz w:val="24"/>
          <w:szCs w:val="24"/>
          <w:lang w:val="ru-RU"/>
        </w:rPr>
        <w:t>Broj</w:t>
      </w:r>
      <w:r w:rsidRPr="00730B73">
        <w:rPr>
          <w:sz w:val="24"/>
          <w:szCs w:val="24"/>
          <w:lang w:val="ru-RU"/>
        </w:rPr>
        <w:t xml:space="preserve"> 06-2/</w:t>
      </w:r>
      <w:r>
        <w:rPr>
          <w:sz w:val="24"/>
          <w:szCs w:val="24"/>
          <w:lang w:val="ru-RU"/>
        </w:rPr>
        <w:t>264-13</w:t>
      </w:r>
    </w:p>
    <w:p w:rsidR="004B03B2" w:rsidRPr="00EA2E63" w:rsidRDefault="00EA2E63" w:rsidP="00EA2E6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 </w:t>
      </w:r>
      <w:r w:rsidR="00FE7C13">
        <w:rPr>
          <w:sz w:val="24"/>
          <w:szCs w:val="24"/>
          <w:lang w:val="sr-Cyrl-RS"/>
        </w:rPr>
        <w:t>oktobar</w:t>
      </w:r>
      <w:r w:rsidR="004B03B2" w:rsidRPr="00EA2E63">
        <w:rPr>
          <w:sz w:val="24"/>
          <w:szCs w:val="24"/>
          <w:lang w:val="sr-Cyrl-RS"/>
        </w:rPr>
        <w:t xml:space="preserve"> 2013. </w:t>
      </w:r>
      <w:r w:rsidR="00FE7C13">
        <w:rPr>
          <w:sz w:val="24"/>
          <w:szCs w:val="24"/>
          <w:lang w:val="sr-Cyrl-RS"/>
        </w:rPr>
        <w:t>godine</w:t>
      </w:r>
    </w:p>
    <w:p w:rsidR="004B03B2" w:rsidRPr="009D5A47" w:rsidRDefault="00FE7C13" w:rsidP="004B03B2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B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B03B2" w:rsidRPr="009D5A4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4B03B2" w:rsidRPr="00730B73" w:rsidRDefault="004B03B2" w:rsidP="004B03B2">
      <w:pPr>
        <w:tabs>
          <w:tab w:val="left" w:pos="1496"/>
          <w:tab w:val="center" w:pos="7106"/>
        </w:tabs>
        <w:rPr>
          <w:sz w:val="24"/>
          <w:szCs w:val="24"/>
          <w:lang w:val="ru-RU"/>
        </w:rPr>
      </w:pPr>
    </w:p>
    <w:p w:rsidR="004B03B2" w:rsidRPr="009D5A47" w:rsidRDefault="00FE7C13" w:rsidP="004B03B2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</w:rPr>
        <w:t>Z</w:t>
      </w:r>
      <w:r w:rsidR="004B03B2" w:rsidRPr="009D5A4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A</w:t>
      </w:r>
      <w:r w:rsidR="004B03B2" w:rsidRPr="009D5A4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P</w:t>
      </w:r>
      <w:r w:rsidR="004B03B2" w:rsidRPr="009D5A4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I</w:t>
      </w:r>
      <w:r w:rsidR="004B03B2" w:rsidRPr="009D5A4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S</w:t>
      </w:r>
      <w:r w:rsidR="004B03B2" w:rsidRPr="009D5A4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N</w:t>
      </w:r>
      <w:r w:rsidR="004B03B2" w:rsidRPr="009D5A4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I</w:t>
      </w:r>
      <w:r w:rsidR="004B03B2" w:rsidRPr="009D5A4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K</w:t>
      </w:r>
    </w:p>
    <w:p w:rsidR="004B03B2" w:rsidRPr="00A97709" w:rsidRDefault="004B03B2" w:rsidP="004B03B2">
      <w:pPr>
        <w:jc w:val="center"/>
        <w:rPr>
          <w:sz w:val="24"/>
          <w:szCs w:val="24"/>
        </w:rPr>
      </w:pPr>
      <w:r w:rsidRPr="00A97709">
        <w:rPr>
          <w:sz w:val="24"/>
          <w:szCs w:val="24"/>
          <w:lang w:val="sr-Cyrl-RS"/>
        </w:rPr>
        <w:t>25.</w:t>
      </w:r>
      <w:r w:rsidRPr="00A97709">
        <w:rPr>
          <w:sz w:val="24"/>
          <w:szCs w:val="24"/>
          <w:lang w:val="sr-Latn-CS"/>
        </w:rPr>
        <w:t xml:space="preserve"> </w:t>
      </w:r>
      <w:r w:rsidR="00FE7C13">
        <w:rPr>
          <w:sz w:val="24"/>
          <w:szCs w:val="24"/>
        </w:rPr>
        <w:t>SEDNICE</w:t>
      </w:r>
      <w:r w:rsidRPr="00A97709">
        <w:rPr>
          <w:sz w:val="24"/>
          <w:szCs w:val="24"/>
          <w:lang w:val="sr-Latn-CS"/>
        </w:rPr>
        <w:t xml:space="preserve"> </w:t>
      </w:r>
      <w:r w:rsidR="00FE7C13">
        <w:rPr>
          <w:sz w:val="24"/>
          <w:szCs w:val="24"/>
        </w:rPr>
        <w:t>ODBORA</w:t>
      </w:r>
      <w:r w:rsidRPr="00A97709">
        <w:rPr>
          <w:sz w:val="24"/>
          <w:szCs w:val="24"/>
          <w:lang w:val="sr-Latn-CS"/>
        </w:rPr>
        <w:t xml:space="preserve"> </w:t>
      </w:r>
      <w:r w:rsidR="00FE7C13">
        <w:rPr>
          <w:sz w:val="24"/>
          <w:szCs w:val="24"/>
        </w:rPr>
        <w:t>ZA</w:t>
      </w:r>
      <w:r w:rsidRPr="00A97709">
        <w:rPr>
          <w:sz w:val="24"/>
          <w:szCs w:val="24"/>
          <w:lang w:val="sr-Latn-CS"/>
        </w:rPr>
        <w:t xml:space="preserve"> </w:t>
      </w:r>
      <w:r w:rsidR="00FE7C13">
        <w:rPr>
          <w:sz w:val="24"/>
          <w:szCs w:val="24"/>
          <w:lang w:val="sr-Cyrl-RS"/>
        </w:rPr>
        <w:t>PRIVREDU</w:t>
      </w:r>
      <w:r w:rsidRPr="00A97709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REGIONALNI</w:t>
      </w:r>
      <w:r w:rsidRPr="00A97709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RAZVOJ</w:t>
      </w:r>
      <w:r w:rsidRPr="00A97709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TRGOVINU</w:t>
      </w:r>
      <w:r w:rsidRPr="00A97709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TURIZAM</w:t>
      </w:r>
      <w:r w:rsidRPr="00A97709">
        <w:rPr>
          <w:sz w:val="24"/>
          <w:szCs w:val="24"/>
          <w:lang w:val="sr-Cyrl-RS"/>
        </w:rPr>
        <w:t xml:space="preserve">  </w:t>
      </w:r>
      <w:r w:rsidR="00FE7C13">
        <w:rPr>
          <w:sz w:val="24"/>
          <w:szCs w:val="24"/>
          <w:lang w:val="sr-Cyrl-RS"/>
        </w:rPr>
        <w:t>I</w:t>
      </w:r>
      <w:r w:rsidRPr="00A97709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ENERGETIKU</w:t>
      </w:r>
      <w:r w:rsidRPr="00A97709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</w:rPr>
        <w:t>ODRŽANE</w:t>
      </w:r>
      <w:r w:rsidRPr="00A97709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1</w:t>
      </w:r>
      <w:r w:rsidRPr="00A97709">
        <w:rPr>
          <w:sz w:val="24"/>
          <w:szCs w:val="24"/>
          <w:lang w:val="ru-RU"/>
        </w:rPr>
        <w:t xml:space="preserve">. </w:t>
      </w:r>
      <w:r w:rsidR="00FE7C13">
        <w:rPr>
          <w:sz w:val="24"/>
          <w:szCs w:val="24"/>
          <w:lang w:val="ru-RU"/>
        </w:rPr>
        <w:t>JULA</w:t>
      </w:r>
      <w:r>
        <w:rPr>
          <w:sz w:val="24"/>
          <w:szCs w:val="24"/>
          <w:lang w:val="ru-RU"/>
        </w:rPr>
        <w:t xml:space="preserve"> </w:t>
      </w:r>
      <w:r w:rsidRPr="00A97709">
        <w:rPr>
          <w:sz w:val="24"/>
          <w:szCs w:val="24"/>
          <w:lang w:val="ru-RU"/>
        </w:rPr>
        <w:t>201</w:t>
      </w:r>
      <w:r>
        <w:rPr>
          <w:sz w:val="24"/>
          <w:szCs w:val="24"/>
          <w:lang w:val="ru-RU"/>
        </w:rPr>
        <w:t>3</w:t>
      </w:r>
      <w:r w:rsidRPr="00A97709">
        <w:rPr>
          <w:sz w:val="24"/>
          <w:szCs w:val="24"/>
        </w:rPr>
        <w:t xml:space="preserve">. </w:t>
      </w:r>
      <w:r w:rsidR="00FE7C13">
        <w:rPr>
          <w:sz w:val="24"/>
          <w:szCs w:val="24"/>
        </w:rPr>
        <w:t>GODINE</w:t>
      </w:r>
    </w:p>
    <w:p w:rsidR="004B03B2" w:rsidRPr="009D5A47" w:rsidRDefault="004B03B2" w:rsidP="004B03B2">
      <w:pPr>
        <w:rPr>
          <w:sz w:val="24"/>
          <w:szCs w:val="24"/>
        </w:rPr>
      </w:pP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</w:rPr>
        <w:t>Sednica</w:t>
      </w:r>
      <w:r w:rsidRPr="009D5A47">
        <w:rPr>
          <w:sz w:val="24"/>
          <w:szCs w:val="24"/>
        </w:rPr>
        <w:t xml:space="preserve"> </w:t>
      </w:r>
      <w:r w:rsidR="00FE7C13">
        <w:rPr>
          <w:sz w:val="24"/>
          <w:szCs w:val="24"/>
        </w:rPr>
        <w:t>je</w:t>
      </w:r>
      <w:r w:rsidRPr="009D5A47">
        <w:rPr>
          <w:sz w:val="24"/>
          <w:szCs w:val="24"/>
        </w:rPr>
        <w:t xml:space="preserve"> </w:t>
      </w:r>
      <w:r w:rsidR="00FE7C13">
        <w:rPr>
          <w:sz w:val="24"/>
          <w:szCs w:val="24"/>
        </w:rPr>
        <w:t>počela</w:t>
      </w:r>
      <w:r w:rsidRPr="009D5A47">
        <w:rPr>
          <w:sz w:val="24"/>
          <w:szCs w:val="24"/>
        </w:rPr>
        <w:t xml:space="preserve"> </w:t>
      </w:r>
      <w:r w:rsidR="00FE7C13">
        <w:rPr>
          <w:sz w:val="24"/>
          <w:szCs w:val="24"/>
        </w:rPr>
        <w:t>u</w:t>
      </w:r>
      <w:r w:rsidRPr="009D5A47">
        <w:rPr>
          <w:sz w:val="24"/>
          <w:szCs w:val="24"/>
        </w:rPr>
        <w:t xml:space="preserve"> </w:t>
      </w:r>
      <w:r w:rsidRPr="009D5A47">
        <w:rPr>
          <w:sz w:val="24"/>
          <w:szCs w:val="24"/>
          <w:lang w:val="sr-Cyrl-RS"/>
        </w:rPr>
        <w:t>14</w:t>
      </w:r>
      <w:r w:rsidRPr="009D5A47"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>1</w:t>
      </w:r>
      <w:r w:rsidRPr="009D5A47">
        <w:rPr>
          <w:sz w:val="24"/>
          <w:szCs w:val="24"/>
          <w:lang w:val="sr-Cyrl-RS"/>
        </w:rPr>
        <w:t>5</w:t>
      </w:r>
      <w:r w:rsidRPr="00730B73">
        <w:rPr>
          <w:sz w:val="24"/>
          <w:szCs w:val="24"/>
          <w:lang w:val="ru-RU"/>
        </w:rPr>
        <w:t xml:space="preserve"> </w:t>
      </w:r>
      <w:r w:rsidR="00FE7C13">
        <w:rPr>
          <w:sz w:val="24"/>
          <w:szCs w:val="24"/>
        </w:rPr>
        <w:t>časova</w:t>
      </w:r>
      <w:r w:rsidRPr="009D5A47">
        <w:rPr>
          <w:sz w:val="24"/>
          <w:szCs w:val="24"/>
        </w:rPr>
        <w:t>.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Sednicom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predsedavala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Aleksandra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Tomić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predsednik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 w:rsidRPr="009D5A47">
        <w:rPr>
          <w:sz w:val="24"/>
          <w:szCs w:val="24"/>
          <w:lang w:val="sr-Cyrl-RS"/>
        </w:rPr>
        <w:t>.</w:t>
      </w:r>
    </w:p>
    <w:p w:rsidR="004B03B2" w:rsidRPr="009D5A47" w:rsidRDefault="00FE7C13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Pored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4B03B2" w:rsidRPr="009D5A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sednici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4B03B2" w:rsidRPr="009D5A47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Nebojša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Berić</w:t>
      </w:r>
      <w:r w:rsidR="004B03B2" w:rsidRPr="009D5A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4B03B2" w:rsidRPr="009D5A47">
        <w:rPr>
          <w:sz w:val="24"/>
          <w:szCs w:val="24"/>
          <w:lang w:val="sr-Cyrl-RS"/>
        </w:rPr>
        <w:t>,</w:t>
      </w:r>
      <w:r w:rsidR="004B03B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Saša</w:t>
      </w:r>
      <w:r w:rsidR="004B03B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Maksimović</w:t>
      </w:r>
      <w:r w:rsidR="004B03B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Slavica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Savić</w:t>
      </w:r>
      <w:r w:rsidR="004B03B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Velimir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Stanojević</w:t>
      </w:r>
      <w:r w:rsidR="004B03B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4B03B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Petar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Škundrić</w:t>
      </w:r>
      <w:r w:rsidR="004B03B2">
        <w:rPr>
          <w:sz w:val="24"/>
          <w:szCs w:val="24"/>
          <w:lang w:val="sr-Cyrl-RS"/>
        </w:rPr>
        <w:t>.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Sednici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prisustvovali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zamenici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članova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 w:rsidRPr="009D5A47"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Ivana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Dinić</w:t>
      </w:r>
      <w:r>
        <w:rPr>
          <w:sz w:val="24"/>
          <w:szCs w:val="24"/>
          <w:lang w:val="sr-Cyrl-RS"/>
        </w:rPr>
        <w:t xml:space="preserve"> (</w:t>
      </w:r>
      <w:r w:rsidR="00FE7C13">
        <w:rPr>
          <w:sz w:val="24"/>
          <w:szCs w:val="24"/>
          <w:lang w:val="sr-Cyrl-RS"/>
        </w:rPr>
        <w:t>zamenik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Zorana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Anđelkovića</w:t>
      </w:r>
      <w:r>
        <w:rPr>
          <w:sz w:val="24"/>
          <w:szCs w:val="24"/>
          <w:lang w:val="sr-Cyrl-RS"/>
        </w:rPr>
        <w:t xml:space="preserve">), </w:t>
      </w:r>
      <w:r w:rsidR="00FE7C13">
        <w:rPr>
          <w:sz w:val="24"/>
          <w:szCs w:val="24"/>
          <w:lang w:val="sr-Cyrl-RS"/>
        </w:rPr>
        <w:t>Irena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Vujović</w:t>
      </w:r>
      <w:r>
        <w:rPr>
          <w:sz w:val="24"/>
          <w:szCs w:val="24"/>
          <w:lang w:val="sr-Cyrl-RS"/>
        </w:rPr>
        <w:t xml:space="preserve"> (</w:t>
      </w:r>
      <w:r w:rsidR="00FE7C13">
        <w:rPr>
          <w:sz w:val="24"/>
          <w:szCs w:val="24"/>
          <w:lang w:val="sr-Cyrl-RS"/>
        </w:rPr>
        <w:t>zamenik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Dragomira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Karića</w:t>
      </w:r>
      <w:r>
        <w:rPr>
          <w:sz w:val="24"/>
          <w:szCs w:val="24"/>
          <w:lang w:val="sr-Cyrl-RS"/>
        </w:rPr>
        <w:t xml:space="preserve">)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Mujo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Muković</w:t>
      </w:r>
      <w:r>
        <w:rPr>
          <w:sz w:val="24"/>
          <w:szCs w:val="24"/>
          <w:lang w:val="sr-Cyrl-RS"/>
        </w:rPr>
        <w:t xml:space="preserve"> (</w:t>
      </w:r>
      <w:r w:rsidR="00FE7C13">
        <w:rPr>
          <w:sz w:val="24"/>
          <w:szCs w:val="24"/>
          <w:lang w:val="sr-Cyrl-RS"/>
        </w:rPr>
        <w:t>zamenik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Zorana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Pralice</w:t>
      </w:r>
      <w:r>
        <w:rPr>
          <w:sz w:val="24"/>
          <w:szCs w:val="24"/>
          <w:lang w:val="sr-Cyrl-RS"/>
        </w:rPr>
        <w:t>)</w:t>
      </w:r>
      <w:r w:rsidRPr="009D5A47">
        <w:rPr>
          <w:sz w:val="24"/>
          <w:szCs w:val="24"/>
          <w:lang w:val="sr-Cyrl-RS"/>
        </w:rPr>
        <w:t xml:space="preserve">. 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Sednici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nisu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prisustvovali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članovi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 w:rsidRPr="009D5A47">
        <w:rPr>
          <w:sz w:val="24"/>
          <w:szCs w:val="24"/>
          <w:lang w:val="sr-Cyrl-RS"/>
        </w:rPr>
        <w:t xml:space="preserve">: </w:t>
      </w:r>
      <w:r w:rsidR="00FE7C13">
        <w:rPr>
          <w:sz w:val="24"/>
          <w:szCs w:val="24"/>
          <w:lang w:val="sr-Cyrl-RS"/>
        </w:rPr>
        <w:t>Zoran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Anđelković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Vladimir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Ilić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Branka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Karavidić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Zoran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Pralica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Dragomir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</w:t>
      </w:r>
      <w:r w:rsidRPr="009D5A47"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Karić</w:t>
      </w:r>
      <w:r w:rsidRPr="009D5A47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Dušan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Petrović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Boško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Ristić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Nenad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Popović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Radojko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Obradović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Kenan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Hajdarević</w:t>
      </w:r>
      <w:r w:rsidRPr="009D5A47">
        <w:rPr>
          <w:sz w:val="24"/>
          <w:szCs w:val="24"/>
          <w:lang w:val="sr-Cyrl-RS"/>
        </w:rPr>
        <w:t>.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Sednici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na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poziv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predsednika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prisustvovala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Dragana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Ratković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šef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Odseka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Sektoru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međunarodnu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saradnju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finansija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>.</w:t>
      </w:r>
      <w:r w:rsidRPr="009D5A47">
        <w:rPr>
          <w:sz w:val="24"/>
          <w:szCs w:val="24"/>
          <w:lang w:val="sr-Cyrl-RS"/>
        </w:rPr>
        <w:t xml:space="preserve"> 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Na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predlog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predsednika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Odbor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većinom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glasova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utvrdio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sledeći</w:t>
      </w:r>
      <w:r w:rsidRPr="009D5A47">
        <w:rPr>
          <w:sz w:val="24"/>
          <w:szCs w:val="24"/>
          <w:lang w:val="sr-Cyrl-RS"/>
        </w:rPr>
        <w:t xml:space="preserve"> 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</w:p>
    <w:p w:rsidR="004B03B2" w:rsidRPr="009D5A47" w:rsidRDefault="00FE7C13" w:rsidP="004B03B2">
      <w:pPr>
        <w:tabs>
          <w:tab w:val="clear" w:pos="1440"/>
          <w:tab w:val="left" w:pos="1418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4B03B2" w:rsidRPr="009D5A47">
        <w:rPr>
          <w:sz w:val="24"/>
          <w:szCs w:val="24"/>
          <w:lang w:val="sr-Cyrl-RS"/>
        </w:rPr>
        <w:t xml:space="preserve">   </w:t>
      </w:r>
      <w:r>
        <w:rPr>
          <w:sz w:val="24"/>
          <w:szCs w:val="24"/>
          <w:lang w:val="sr-Cyrl-RS"/>
        </w:rPr>
        <w:t>r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</w:t>
      </w:r>
    </w:p>
    <w:p w:rsidR="004B03B2" w:rsidRPr="009D5A47" w:rsidRDefault="004B03B2" w:rsidP="004B03B2">
      <w:pPr>
        <w:tabs>
          <w:tab w:val="clear" w:pos="1440"/>
          <w:tab w:val="left" w:pos="1418"/>
        </w:tabs>
        <w:jc w:val="center"/>
        <w:rPr>
          <w:sz w:val="24"/>
          <w:szCs w:val="24"/>
          <w:lang w:val="sr-Cyrl-RS"/>
        </w:rPr>
      </w:pP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Pr="009D5A47">
        <w:rPr>
          <w:sz w:val="24"/>
          <w:szCs w:val="24"/>
          <w:lang w:val="sr-Cyrl-RS"/>
        </w:rPr>
        <w:t xml:space="preserve">1. </w:t>
      </w:r>
      <w:r w:rsidR="00FE7C13">
        <w:rPr>
          <w:sz w:val="24"/>
          <w:szCs w:val="24"/>
          <w:lang w:val="sr-Cyrl-RS"/>
        </w:rPr>
        <w:t>Razmatranje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Predloga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zakona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potvrđivanju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Aneksa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>. 1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tehničkoj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između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Srbije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Kine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koji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podnela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Vlada</w:t>
      </w:r>
      <w:r w:rsidRPr="009D5A47">
        <w:rPr>
          <w:sz w:val="24"/>
          <w:szCs w:val="24"/>
          <w:lang w:val="sr-Cyrl-RS"/>
        </w:rPr>
        <w:t xml:space="preserve"> (</w:t>
      </w:r>
      <w:r w:rsidR="00FE7C13">
        <w:rPr>
          <w:sz w:val="24"/>
          <w:szCs w:val="24"/>
          <w:lang w:val="sr-Cyrl-RS"/>
        </w:rPr>
        <w:t>broj</w:t>
      </w:r>
      <w:r w:rsidRPr="009D5A47">
        <w:rPr>
          <w:sz w:val="24"/>
          <w:szCs w:val="24"/>
          <w:lang w:val="sr-Cyrl-RS"/>
        </w:rPr>
        <w:t xml:space="preserve"> 3</w:t>
      </w:r>
      <w:r>
        <w:rPr>
          <w:sz w:val="24"/>
          <w:szCs w:val="24"/>
          <w:lang w:val="sr-Cyrl-RS"/>
        </w:rPr>
        <w:t>36</w:t>
      </w:r>
      <w:r w:rsidRPr="009D5A47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2402</w:t>
      </w:r>
      <w:r w:rsidRPr="009D5A47">
        <w:rPr>
          <w:sz w:val="24"/>
          <w:szCs w:val="24"/>
          <w:lang w:val="sr-Cyrl-RS"/>
        </w:rPr>
        <w:t>/1</w:t>
      </w:r>
      <w:r>
        <w:rPr>
          <w:sz w:val="24"/>
          <w:szCs w:val="24"/>
          <w:lang w:val="sr-Cyrl-RS"/>
        </w:rPr>
        <w:t>3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</w:t>
      </w:r>
      <w:r w:rsidRPr="009D5A47">
        <w:rPr>
          <w:sz w:val="24"/>
          <w:szCs w:val="24"/>
          <w:lang w:val="sr-Cyrl-RS"/>
        </w:rPr>
        <w:t xml:space="preserve"> 1</w:t>
      </w:r>
      <w:r>
        <w:rPr>
          <w:sz w:val="24"/>
          <w:szCs w:val="24"/>
          <w:lang w:val="sr-Cyrl-RS"/>
        </w:rPr>
        <w:t>8</w:t>
      </w:r>
      <w:r w:rsidRPr="009D5A47"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juna</w:t>
      </w:r>
      <w:r>
        <w:rPr>
          <w:sz w:val="24"/>
          <w:szCs w:val="24"/>
          <w:lang w:val="sr-Cyrl-RS"/>
        </w:rPr>
        <w:t xml:space="preserve"> </w:t>
      </w:r>
      <w:r w:rsidRPr="009D5A47">
        <w:rPr>
          <w:sz w:val="24"/>
          <w:szCs w:val="24"/>
          <w:lang w:val="sr-Cyrl-RS"/>
        </w:rPr>
        <w:t>201</w:t>
      </w:r>
      <w:r>
        <w:rPr>
          <w:sz w:val="24"/>
          <w:szCs w:val="24"/>
          <w:lang w:val="sr-Cyrl-RS"/>
        </w:rPr>
        <w:t>3</w:t>
      </w:r>
      <w:r w:rsidRPr="009D5A47"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godine</w:t>
      </w:r>
      <w:r w:rsidRPr="009D5A47">
        <w:rPr>
          <w:sz w:val="24"/>
          <w:szCs w:val="24"/>
          <w:lang w:val="sr-Cyrl-RS"/>
        </w:rPr>
        <w:t>);</w:t>
      </w:r>
    </w:p>
    <w:p w:rsidR="004B03B2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Pr="009D5A47">
        <w:rPr>
          <w:sz w:val="24"/>
          <w:szCs w:val="24"/>
          <w:lang w:val="sr-Cyrl-RS"/>
        </w:rPr>
        <w:t xml:space="preserve">2. </w:t>
      </w:r>
      <w:r w:rsidR="00FE7C13">
        <w:rPr>
          <w:sz w:val="24"/>
          <w:szCs w:val="24"/>
          <w:lang w:val="sr-Cyrl-RS"/>
        </w:rPr>
        <w:t>Razno</w:t>
      </w:r>
      <w:r w:rsidRPr="009D5A47">
        <w:rPr>
          <w:sz w:val="24"/>
          <w:szCs w:val="24"/>
          <w:lang w:val="sr-Cyrl-RS"/>
        </w:rPr>
        <w:t>.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</w:p>
    <w:p w:rsidR="004B03B2" w:rsidRPr="009D5A47" w:rsidRDefault="004B03B2" w:rsidP="004B03B2">
      <w:pPr>
        <w:tabs>
          <w:tab w:val="clear" w:pos="1440"/>
          <w:tab w:val="left" w:pos="1418"/>
        </w:tabs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Prva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tačka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dnevnog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reda</w:t>
      </w:r>
      <w:r w:rsidRPr="009D5A47">
        <w:rPr>
          <w:sz w:val="24"/>
          <w:szCs w:val="24"/>
          <w:lang w:val="sr-Cyrl-RS"/>
        </w:rPr>
        <w:t xml:space="preserve"> - </w:t>
      </w:r>
      <w:r w:rsidR="00FE7C13">
        <w:rPr>
          <w:b/>
          <w:sz w:val="24"/>
          <w:szCs w:val="24"/>
          <w:lang w:val="sr-Cyrl-RS"/>
        </w:rPr>
        <w:t>Razmatranje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Predloga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zakona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o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potvrđivanju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Aneksa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br</w:t>
      </w:r>
      <w:r w:rsidRPr="00337689">
        <w:rPr>
          <w:b/>
          <w:sz w:val="24"/>
          <w:szCs w:val="24"/>
          <w:lang w:val="sr-Cyrl-RS"/>
        </w:rPr>
        <w:t xml:space="preserve">. 1 </w:t>
      </w:r>
      <w:r w:rsidR="00FE7C13">
        <w:rPr>
          <w:b/>
          <w:sz w:val="24"/>
          <w:szCs w:val="24"/>
          <w:lang w:val="sr-Cyrl-RS"/>
        </w:rPr>
        <w:t>Sporazuma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o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ekonomskoj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i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tehničkoj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saradnji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u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oblasti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infrastrukture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između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Vlade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Republike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Srbije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i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Vlade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Narodne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Republike</w:t>
      </w:r>
      <w:r w:rsidRPr="00337689">
        <w:rPr>
          <w:b/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Kine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b/>
          <w:sz w:val="24"/>
          <w:szCs w:val="24"/>
          <w:lang w:val="sr-Cyrl-RS"/>
        </w:rPr>
      </w:pP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Odbor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razmatrao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Predlog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zakona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potvrđivanju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Aneksa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>. 1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tehničkoj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između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Srbije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Kine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podneo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Izveštaj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Narodnoj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skupštini</w:t>
      </w:r>
      <w:r w:rsidRPr="009D5A47">
        <w:rPr>
          <w:sz w:val="24"/>
          <w:szCs w:val="24"/>
          <w:lang w:val="sr-Cyrl-RS"/>
        </w:rPr>
        <w:t xml:space="preserve">. </w:t>
      </w:r>
    </w:p>
    <w:p w:rsidR="004B03B2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uvodnim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napomenama</w:t>
      </w:r>
      <w:r w:rsidRPr="009D5A47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finansija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istakao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Aneks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>. 1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tehničkoj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između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Srbije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Kine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potpisan</w:t>
      </w:r>
      <w:r>
        <w:rPr>
          <w:sz w:val="24"/>
          <w:szCs w:val="24"/>
          <w:lang w:val="sr-Cyrl-RS"/>
        </w:rPr>
        <w:t xml:space="preserve"> 8. </w:t>
      </w:r>
      <w:r w:rsidR="00FE7C13">
        <w:rPr>
          <w:sz w:val="24"/>
          <w:szCs w:val="24"/>
          <w:lang w:val="sr-Cyrl-RS"/>
        </w:rPr>
        <w:t>maja</w:t>
      </w:r>
      <w:r>
        <w:rPr>
          <w:sz w:val="24"/>
          <w:szCs w:val="24"/>
          <w:lang w:val="sr-Cyrl-RS"/>
        </w:rPr>
        <w:t xml:space="preserve"> 2012. </w:t>
      </w:r>
      <w:r w:rsidR="00FE7C13"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već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započeli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predsednički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parlamentarni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izbori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tako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mogao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bude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predložen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tom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sazivu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ratifikovan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okviru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sprovođenja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zaključen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Ugovor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izgradnji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mosta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Zemun</w:t>
      </w:r>
      <w:r>
        <w:rPr>
          <w:sz w:val="24"/>
          <w:szCs w:val="24"/>
          <w:lang w:val="sr-Cyrl-RS"/>
        </w:rPr>
        <w:t>-</w:t>
      </w:r>
      <w:r w:rsidR="00FE7C13">
        <w:rPr>
          <w:sz w:val="24"/>
          <w:szCs w:val="24"/>
          <w:lang w:val="sr-Cyrl-RS"/>
        </w:rPr>
        <w:t>Borča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pripadajućim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saobraćajnicama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– </w:t>
      </w:r>
      <w:r w:rsidR="00FE7C13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nacionalni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investicioni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plan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kineske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kompanije</w:t>
      </w:r>
      <w:r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Izgradnja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mosta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Zemun</w:t>
      </w:r>
      <w:r>
        <w:rPr>
          <w:sz w:val="24"/>
          <w:szCs w:val="24"/>
          <w:lang w:val="sr-Cyrl-RS"/>
        </w:rPr>
        <w:t>-</w:t>
      </w:r>
      <w:r w:rsidR="00FE7C13">
        <w:rPr>
          <w:sz w:val="24"/>
          <w:szCs w:val="24"/>
          <w:lang w:val="sr-Cyrl-RS"/>
        </w:rPr>
        <w:t>Borča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još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uvek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realizuje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aneksom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primenjuje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klauzule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privremenoj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primeni</w:t>
      </w:r>
      <w:r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Zaključkom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usvojen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tekst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Ugovora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Izvođačkog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ugovora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kojim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ulogu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naručioca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umesto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nacionalni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investicioni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plan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prestalo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preuzelo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tadašnje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finansija</w:t>
      </w:r>
      <w:r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Još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jedna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izmena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odnosi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lastRenderedPageBreak/>
        <w:t>uvođenje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carinskih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poreskih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olakšica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promet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dobara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usluga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uvoz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dobara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vrši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okviru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sprovođenja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projekta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izgradnje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mosta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Zemun</w:t>
      </w:r>
      <w:r>
        <w:rPr>
          <w:sz w:val="24"/>
          <w:szCs w:val="24"/>
          <w:lang w:val="sr-Cyrl-RS"/>
        </w:rPr>
        <w:t>-</w:t>
      </w:r>
      <w:r w:rsidR="00FE7C13">
        <w:rPr>
          <w:sz w:val="24"/>
          <w:szCs w:val="24"/>
          <w:lang w:val="sr-Cyrl-RS"/>
        </w:rPr>
        <w:t>Borča</w:t>
      </w:r>
      <w:r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okviru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realizovaće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još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tri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nova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projekta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saobraćaja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infrastrukture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jedan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Potrebno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zaključiti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Aneks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 xml:space="preserve">. 2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kome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saobraćaja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pojaviti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ulozi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naručioca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projekti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biće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oslobođeni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plaćanja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carina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poreza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dodatu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vrednost</w:t>
      </w:r>
      <w:r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Potrebno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izvršiti</w:t>
      </w:r>
      <w:r>
        <w:rPr>
          <w:sz w:val="24"/>
          <w:szCs w:val="24"/>
          <w:lang w:val="sr-Cyrl-RS"/>
        </w:rPr>
        <w:t xml:space="preserve">  </w:t>
      </w:r>
      <w:r w:rsidR="00FE7C13">
        <w:rPr>
          <w:sz w:val="24"/>
          <w:szCs w:val="24"/>
          <w:lang w:val="sr-Cyrl-RS"/>
        </w:rPr>
        <w:t>ratifikaciju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Aneksa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 xml:space="preserve">. 1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usaglasiti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drugom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stranom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ugovornicom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onda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pristupiti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zaključivanju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Aneksa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 xml:space="preserve">. 2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>.</w:t>
      </w:r>
    </w:p>
    <w:p w:rsidR="004B03B2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postavljeno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zašto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diskriminisana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energetska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odnosu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putnu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radi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oslobađanju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carine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poreza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dodatu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vrednost</w:t>
      </w:r>
      <w:r>
        <w:rPr>
          <w:sz w:val="24"/>
          <w:szCs w:val="24"/>
          <w:lang w:val="sr-Cyrl-RS"/>
        </w:rPr>
        <w:t xml:space="preserve">. </w:t>
      </w:r>
      <w:r w:rsidR="00FE7C13">
        <w:rPr>
          <w:sz w:val="24"/>
          <w:szCs w:val="24"/>
          <w:lang w:val="sr-Cyrl-RS"/>
        </w:rPr>
        <w:t>Izneto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mišljenje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jedan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razlog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različit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pristup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sličnim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ili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istim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uslovima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realizuju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svi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infrastrukturni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projekti</w:t>
      </w:r>
      <w:r>
        <w:rPr>
          <w:sz w:val="24"/>
          <w:szCs w:val="24"/>
          <w:lang w:val="sr-Cyrl-RS"/>
        </w:rPr>
        <w:t xml:space="preserve">. </w:t>
      </w:r>
    </w:p>
    <w:p w:rsidR="004B03B2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FE7C13">
        <w:rPr>
          <w:sz w:val="24"/>
          <w:szCs w:val="24"/>
          <w:lang w:val="sr-Cyrl-RS"/>
        </w:rPr>
        <w:t>Povodom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diskusije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finansija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naglasio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projekte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putne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radila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kineska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kompanija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projekte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članovi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Konzorcijuma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kineska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kompanija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Teko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Kostolac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pa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bilo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neprihvatljivo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osloboditi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poreza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dodatu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vrednost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preduzeće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rezident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plaća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poreze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dodatu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vrednost</w:t>
      </w:r>
      <w:r>
        <w:rPr>
          <w:sz w:val="24"/>
          <w:szCs w:val="24"/>
          <w:lang w:val="sr-Cyrl-RS"/>
        </w:rPr>
        <w:t>.</w:t>
      </w:r>
    </w:p>
    <w:p w:rsidR="004B03B2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diskusiji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učestvovali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Petar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Škundrić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Dragana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Ratković</w:t>
      </w:r>
      <w:r w:rsidRPr="009D5A47">
        <w:rPr>
          <w:sz w:val="24"/>
          <w:szCs w:val="24"/>
          <w:lang w:val="sr-Cyrl-RS"/>
        </w:rPr>
        <w:t xml:space="preserve">. 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FE7C13">
        <w:rPr>
          <w:sz w:val="24"/>
          <w:szCs w:val="24"/>
          <w:lang w:val="sr-Cyrl-RS"/>
        </w:rPr>
        <w:t>Odbor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odlučio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većinom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glasova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predloži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Narodnoj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skupštini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prihvati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Predlog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zakona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potvrđivanju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Aneksa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>. 1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tehničkoj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infrastrukture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između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Srbije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Kine</w:t>
      </w:r>
      <w:r>
        <w:rPr>
          <w:sz w:val="24"/>
          <w:szCs w:val="24"/>
          <w:lang w:val="sr-Cyrl-RS"/>
        </w:rPr>
        <w:t>.</w:t>
      </w:r>
      <w:r w:rsidRPr="009D5A47">
        <w:rPr>
          <w:sz w:val="24"/>
          <w:szCs w:val="24"/>
          <w:lang w:val="sr-Cyrl-RS"/>
        </w:rPr>
        <w:t xml:space="preserve"> 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Za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izvestioca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sednici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Narodne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skupštine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određena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Aleksandra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Tomić</w:t>
      </w:r>
      <w:r w:rsidRPr="009D5A47"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predsednik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 w:rsidRPr="009D5A47">
        <w:rPr>
          <w:sz w:val="24"/>
          <w:szCs w:val="24"/>
          <w:lang w:val="sr-Cyrl-RS"/>
        </w:rPr>
        <w:t xml:space="preserve">. 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</w:p>
    <w:p w:rsidR="004B03B2" w:rsidRPr="009D5A47" w:rsidRDefault="004B03B2" w:rsidP="004B03B2">
      <w:pPr>
        <w:tabs>
          <w:tab w:val="clear" w:pos="1440"/>
          <w:tab w:val="left" w:pos="1418"/>
        </w:tabs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Druga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tačka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dnevnog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reda</w:t>
      </w:r>
      <w:r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–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b/>
          <w:sz w:val="24"/>
          <w:szCs w:val="24"/>
          <w:lang w:val="sr-Cyrl-RS"/>
        </w:rPr>
        <w:t>Razno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</w:p>
    <w:p w:rsidR="004B03B2" w:rsidRPr="004202D6" w:rsidRDefault="004B03B2" w:rsidP="004B03B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predsednika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prihvatio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načelu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održe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javna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temu</w:t>
      </w:r>
      <w:r>
        <w:rPr>
          <w:sz w:val="24"/>
          <w:szCs w:val="24"/>
          <w:lang w:val="sr-Cyrl-RS"/>
        </w:rPr>
        <w:t>: „</w:t>
      </w:r>
      <w:r w:rsidR="00FE7C13">
        <w:rPr>
          <w:sz w:val="24"/>
          <w:szCs w:val="24"/>
          <w:lang w:val="sr-Cyrl-RS"/>
        </w:rPr>
        <w:t>Energetska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efikasnost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pokretač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razvoja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“, </w:t>
      </w:r>
      <w:r w:rsidR="00FE7C1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Beogradskim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fondom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političku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izuzetnost</w:t>
      </w:r>
      <w:r>
        <w:rPr>
          <w:sz w:val="24"/>
          <w:szCs w:val="24"/>
          <w:lang w:val="sr-Cyrl-RS"/>
        </w:rPr>
        <w:t xml:space="preserve">, </w:t>
      </w:r>
      <w:r w:rsidR="00FE7C13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temu</w:t>
      </w:r>
      <w:r>
        <w:rPr>
          <w:sz w:val="24"/>
          <w:szCs w:val="24"/>
          <w:lang w:val="sr-Cyrl-RS"/>
        </w:rPr>
        <w:t>: „</w:t>
      </w:r>
      <w:r w:rsidR="00FE7C13">
        <w:rPr>
          <w:sz w:val="24"/>
          <w:szCs w:val="24"/>
          <w:lang w:val="sr-Cyrl-RS"/>
        </w:rPr>
        <w:t>Izazovi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aspekta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poslodavaca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“, </w:t>
      </w:r>
      <w:r w:rsidR="00FE7C1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inicijative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Unije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poslodavaca</w:t>
      </w:r>
      <w:r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. </w:t>
      </w:r>
    </w:p>
    <w:p w:rsidR="004B03B2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Latn-RS"/>
        </w:rPr>
      </w:pPr>
      <w:r w:rsidRPr="009D5A47">
        <w:rPr>
          <w:sz w:val="24"/>
          <w:szCs w:val="24"/>
          <w:lang w:val="sr-Cyrl-RS"/>
        </w:rPr>
        <w:t xml:space="preserve"> </w:t>
      </w:r>
    </w:p>
    <w:p w:rsidR="004B03B2" w:rsidRPr="009D5A47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Sednica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je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zaključena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u</w:t>
      </w:r>
      <w:r w:rsidRPr="009D5A47">
        <w:rPr>
          <w:sz w:val="24"/>
          <w:szCs w:val="24"/>
          <w:lang w:val="sr-Cyrl-RS"/>
        </w:rPr>
        <w:t xml:space="preserve"> 1</w:t>
      </w:r>
      <w:r>
        <w:rPr>
          <w:sz w:val="24"/>
          <w:szCs w:val="24"/>
          <w:lang w:val="sr-Cyrl-RS"/>
        </w:rPr>
        <w:t>4,3</w:t>
      </w:r>
      <w:r w:rsidRPr="009D5A47">
        <w:rPr>
          <w:sz w:val="24"/>
          <w:szCs w:val="24"/>
          <w:lang w:val="sr-Cyrl-RS"/>
        </w:rPr>
        <w:t xml:space="preserve">0 </w:t>
      </w:r>
      <w:r w:rsidR="00FE7C13">
        <w:rPr>
          <w:sz w:val="24"/>
          <w:szCs w:val="24"/>
          <w:lang w:val="sr-Cyrl-RS"/>
        </w:rPr>
        <w:t>časova</w:t>
      </w:r>
      <w:r w:rsidRPr="009D5A47">
        <w:rPr>
          <w:sz w:val="24"/>
          <w:szCs w:val="24"/>
          <w:lang w:val="sr-Cyrl-RS"/>
        </w:rPr>
        <w:t xml:space="preserve">. </w:t>
      </w:r>
    </w:p>
    <w:p w:rsidR="004B03B2" w:rsidRDefault="004B03B2" w:rsidP="004B03B2">
      <w:pPr>
        <w:tabs>
          <w:tab w:val="clear" w:pos="1440"/>
          <w:tab w:val="left" w:pos="1418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FE7C13">
        <w:rPr>
          <w:sz w:val="24"/>
          <w:szCs w:val="24"/>
          <w:lang w:val="sr-Cyrl-RS"/>
        </w:rPr>
        <w:t>Sastavni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deo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ovog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zapisnika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čini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obrađeni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tonski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snimak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sednice</w:t>
      </w:r>
      <w:r w:rsidRPr="009D5A47">
        <w:rPr>
          <w:sz w:val="24"/>
          <w:szCs w:val="24"/>
          <w:lang w:val="sr-Cyrl-RS"/>
        </w:rPr>
        <w:t xml:space="preserve"> </w:t>
      </w:r>
      <w:r w:rsidR="00FE7C13">
        <w:rPr>
          <w:sz w:val="24"/>
          <w:szCs w:val="24"/>
          <w:lang w:val="sr-Cyrl-RS"/>
        </w:rPr>
        <w:t>Odbora</w:t>
      </w:r>
      <w:r w:rsidRPr="009D5A47">
        <w:rPr>
          <w:sz w:val="24"/>
          <w:szCs w:val="24"/>
          <w:lang w:val="sr-Cyrl-RS"/>
        </w:rPr>
        <w:t xml:space="preserve">. </w:t>
      </w:r>
    </w:p>
    <w:p w:rsidR="00484D04" w:rsidRDefault="00484D04" w:rsidP="004B03B2">
      <w:pPr>
        <w:tabs>
          <w:tab w:val="clear" w:pos="1440"/>
          <w:tab w:val="left" w:pos="1418"/>
        </w:tabs>
        <w:rPr>
          <w:sz w:val="24"/>
          <w:szCs w:val="24"/>
          <w:lang w:val="sr-Latn-RS"/>
        </w:rPr>
      </w:pPr>
    </w:p>
    <w:p w:rsidR="00484D04" w:rsidRPr="00484D04" w:rsidRDefault="00484D04" w:rsidP="004B03B2">
      <w:pPr>
        <w:tabs>
          <w:tab w:val="clear" w:pos="1440"/>
          <w:tab w:val="left" w:pos="1418"/>
        </w:tabs>
        <w:rPr>
          <w:sz w:val="24"/>
          <w:szCs w:val="24"/>
          <w:lang w:val="sr-Latn-RS"/>
        </w:rPr>
      </w:pPr>
    </w:p>
    <w:p w:rsidR="004B03B2" w:rsidRPr="00A16F48" w:rsidRDefault="00FE7C13" w:rsidP="004B03B2">
      <w:pPr>
        <w:tabs>
          <w:tab w:val="clear" w:pos="1440"/>
          <w:tab w:val="left" w:pos="1418"/>
          <w:tab w:val="center" w:pos="6237"/>
          <w:tab w:val="center" w:pos="6521"/>
        </w:tabs>
        <w:jc w:val="left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SEKRETAR</w:t>
      </w:r>
      <w:r w:rsidR="004B03B2">
        <w:rPr>
          <w:sz w:val="24"/>
          <w:szCs w:val="24"/>
          <w:lang w:val="sr-Latn-RS"/>
        </w:rPr>
        <w:tab/>
      </w:r>
      <w:r w:rsidR="004B03B2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Cyrl-RS"/>
        </w:rPr>
        <w:t>PREDSEDNIK</w:t>
      </w:r>
    </w:p>
    <w:p w:rsidR="004B03B2" w:rsidRPr="009D5A47" w:rsidRDefault="004B03B2" w:rsidP="004B03B2">
      <w:pPr>
        <w:tabs>
          <w:tab w:val="clear" w:pos="1440"/>
          <w:tab w:val="left" w:pos="1418"/>
        </w:tabs>
        <w:jc w:val="left"/>
        <w:rPr>
          <w:sz w:val="24"/>
          <w:szCs w:val="24"/>
          <w:lang w:val="sr-Cyrl-RS"/>
        </w:rPr>
      </w:pPr>
    </w:p>
    <w:p w:rsidR="004B03B2" w:rsidRDefault="00FE7C13" w:rsidP="004B03B2">
      <w:pPr>
        <w:tabs>
          <w:tab w:val="clear" w:pos="1440"/>
          <w:tab w:val="left" w:pos="1418"/>
          <w:tab w:val="center" w:pos="6237"/>
          <w:tab w:val="center" w:pos="6521"/>
        </w:tabs>
        <w:jc w:val="left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Dušan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Lazić</w:t>
      </w:r>
      <w:r w:rsidR="004B03B2">
        <w:rPr>
          <w:sz w:val="24"/>
          <w:szCs w:val="24"/>
          <w:lang w:val="sr-Latn-RS"/>
        </w:rPr>
        <w:tab/>
      </w:r>
      <w:r w:rsidR="004B03B2"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Cyrl-RS"/>
        </w:rPr>
        <w:t>dr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Aleksandra</w:t>
      </w:r>
      <w:r w:rsidR="004B03B2" w:rsidRPr="009D5A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</w:p>
    <w:p w:rsidR="004B03B2" w:rsidRPr="004B03B2" w:rsidRDefault="004B03B2" w:rsidP="004B03B2">
      <w:pPr>
        <w:tabs>
          <w:tab w:val="clear" w:pos="1440"/>
          <w:tab w:val="left" w:pos="1418"/>
          <w:tab w:val="center" w:pos="6237"/>
          <w:tab w:val="center" w:pos="6521"/>
        </w:tabs>
        <w:jc w:val="left"/>
        <w:rPr>
          <w:sz w:val="24"/>
          <w:szCs w:val="24"/>
          <w:lang w:val="sr-Latn-RS"/>
        </w:rPr>
      </w:pPr>
      <w:bookmarkStart w:id="0" w:name="_GoBack"/>
      <w:bookmarkEnd w:id="0"/>
    </w:p>
    <w:sectPr w:rsidR="004B03B2" w:rsidRPr="004B03B2" w:rsidSect="00484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701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DF" w:rsidRDefault="006705DF" w:rsidP="00484D04">
      <w:r>
        <w:separator/>
      </w:r>
    </w:p>
  </w:endnote>
  <w:endnote w:type="continuationSeparator" w:id="0">
    <w:p w:rsidR="006705DF" w:rsidRDefault="006705DF" w:rsidP="0048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04" w:rsidRDefault="00484D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04" w:rsidRDefault="00484D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04" w:rsidRDefault="00484D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DF" w:rsidRDefault="006705DF" w:rsidP="00484D04">
      <w:r>
        <w:separator/>
      </w:r>
    </w:p>
  </w:footnote>
  <w:footnote w:type="continuationSeparator" w:id="0">
    <w:p w:rsidR="006705DF" w:rsidRDefault="006705DF" w:rsidP="00484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04" w:rsidRDefault="00484D04" w:rsidP="005F27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D04" w:rsidRDefault="00484D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04" w:rsidRDefault="00484D04" w:rsidP="005F27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C13">
      <w:rPr>
        <w:rStyle w:val="PageNumber"/>
        <w:noProof/>
      </w:rPr>
      <w:t>2</w:t>
    </w:r>
    <w:r>
      <w:rPr>
        <w:rStyle w:val="PageNumber"/>
      </w:rPr>
      <w:fldChar w:fldCharType="end"/>
    </w:r>
  </w:p>
  <w:p w:rsidR="00484D04" w:rsidRDefault="00484D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04" w:rsidRDefault="00484D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63123"/>
    <w:multiLevelType w:val="hybridMultilevel"/>
    <w:tmpl w:val="E7C06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B2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4D04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03B2"/>
    <w:rsid w:val="004B45E5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461F4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B626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05DF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5E58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2E63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E7C1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B2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D04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D04"/>
    <w:rPr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484D04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D04"/>
    <w:rPr>
      <w:sz w:val="26"/>
      <w:szCs w:val="26"/>
      <w:lang w:val="sr-Cyrl-CS"/>
    </w:rPr>
  </w:style>
  <w:style w:type="character" w:styleId="PageNumber">
    <w:name w:val="page number"/>
    <w:basedOn w:val="DefaultParagraphFont"/>
    <w:uiPriority w:val="99"/>
    <w:semiHidden/>
    <w:unhideWhenUsed/>
    <w:rsid w:val="00484D04"/>
  </w:style>
  <w:style w:type="paragraph" w:styleId="ListParagraph">
    <w:name w:val="List Paragraph"/>
    <w:basedOn w:val="Normal"/>
    <w:uiPriority w:val="34"/>
    <w:qFormat/>
    <w:rsid w:val="00EA2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B2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D04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D04"/>
    <w:rPr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484D04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D04"/>
    <w:rPr>
      <w:sz w:val="26"/>
      <w:szCs w:val="26"/>
      <w:lang w:val="sr-Cyrl-CS"/>
    </w:rPr>
  </w:style>
  <w:style w:type="character" w:styleId="PageNumber">
    <w:name w:val="page number"/>
    <w:basedOn w:val="DefaultParagraphFont"/>
    <w:uiPriority w:val="99"/>
    <w:semiHidden/>
    <w:unhideWhenUsed/>
    <w:rsid w:val="00484D04"/>
  </w:style>
  <w:style w:type="paragraph" w:styleId="ListParagraph">
    <w:name w:val="List Paragraph"/>
    <w:basedOn w:val="Normal"/>
    <w:uiPriority w:val="34"/>
    <w:qFormat/>
    <w:rsid w:val="00EA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sesti</dc:creator>
  <cp:lastModifiedBy>Olgica</cp:lastModifiedBy>
  <cp:revision>2</cp:revision>
  <dcterms:created xsi:type="dcterms:W3CDTF">2013-12-19T13:36:00Z</dcterms:created>
  <dcterms:modified xsi:type="dcterms:W3CDTF">2013-12-19T13:36:00Z</dcterms:modified>
</cp:coreProperties>
</file>